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6B" w:rsidRDefault="00940F6B" w:rsidP="00940F6B">
      <w:pPr>
        <w:pStyle w:val="z-TopofForm"/>
      </w:pPr>
      <w:r>
        <w:t>Top of Form</w:t>
      </w:r>
    </w:p>
    <w:tbl>
      <w:tblPr>
        <w:tblStyle w:val="TableGrid"/>
        <w:tblW w:w="0" w:type="auto"/>
        <w:tblLook w:val="00BF"/>
      </w:tblPr>
      <w:tblGrid>
        <w:gridCol w:w="2943"/>
        <w:gridCol w:w="2990"/>
        <w:gridCol w:w="2923"/>
      </w:tblGrid>
      <w:tr w:rsidR="00940F6B">
        <w:trPr>
          <w:trHeight w:val="386"/>
        </w:trPr>
        <w:tc>
          <w:tcPr>
            <w:tcW w:w="2943" w:type="dxa"/>
          </w:tcPr>
          <w:p w:rsidR="00940F6B" w:rsidRDefault="00940F6B" w:rsidP="00940F6B">
            <w:pPr>
              <w:rPr>
                <w:rFonts w:asciiTheme="majorHAnsi" w:hAnsiTheme="majorHAnsi"/>
              </w:rPr>
            </w:pPr>
            <w:r w:rsidRPr="0020780A">
              <w:rPr>
                <w:rFonts w:asciiTheme="majorHAnsi" w:hAnsiTheme="majorHAnsi"/>
                <w:u w:val="single"/>
              </w:rPr>
              <w:t>Name</w:t>
            </w:r>
            <w:r>
              <w:rPr>
                <w:rFonts w:asciiTheme="majorHAnsi" w:hAnsiTheme="majorHAnsi"/>
              </w:rPr>
              <w:t>: Molly Niedens</w:t>
            </w:r>
          </w:p>
        </w:tc>
        <w:tc>
          <w:tcPr>
            <w:tcW w:w="2990" w:type="dxa"/>
          </w:tcPr>
          <w:p w:rsidR="00940F6B" w:rsidRDefault="00940F6B" w:rsidP="00940F6B">
            <w:pPr>
              <w:rPr>
                <w:rFonts w:asciiTheme="majorHAnsi" w:hAnsiTheme="majorHAnsi"/>
              </w:rPr>
            </w:pPr>
            <w:r w:rsidRPr="0020780A">
              <w:rPr>
                <w:rFonts w:asciiTheme="majorHAnsi" w:hAnsiTheme="majorHAnsi"/>
                <w:u w:val="single"/>
              </w:rPr>
              <w:t>Content Area</w:t>
            </w:r>
            <w:r>
              <w:rPr>
                <w:rFonts w:asciiTheme="majorHAnsi" w:hAnsiTheme="majorHAnsi"/>
              </w:rPr>
              <w:t xml:space="preserve">: Science </w:t>
            </w:r>
          </w:p>
        </w:tc>
        <w:tc>
          <w:tcPr>
            <w:tcW w:w="2923" w:type="dxa"/>
          </w:tcPr>
          <w:p w:rsidR="00940F6B" w:rsidRDefault="00940F6B" w:rsidP="00940F6B">
            <w:pPr>
              <w:rPr>
                <w:rFonts w:asciiTheme="majorHAnsi" w:hAnsiTheme="majorHAnsi"/>
              </w:rPr>
            </w:pPr>
            <w:r w:rsidRPr="0020780A">
              <w:rPr>
                <w:rFonts w:asciiTheme="majorHAnsi" w:hAnsiTheme="majorHAnsi"/>
                <w:u w:val="single"/>
              </w:rPr>
              <w:t>Grade</w:t>
            </w:r>
            <w:r>
              <w:rPr>
                <w:rFonts w:asciiTheme="majorHAnsi" w:hAnsiTheme="majorHAnsi"/>
              </w:rPr>
              <w:t xml:space="preserve">: 8 </w:t>
            </w:r>
          </w:p>
        </w:tc>
      </w:tr>
      <w:tr w:rsidR="00940F6B">
        <w:tc>
          <w:tcPr>
            <w:tcW w:w="8856" w:type="dxa"/>
            <w:gridSpan w:val="3"/>
          </w:tcPr>
          <w:p w:rsidR="00861E6A" w:rsidRPr="00A1159F" w:rsidRDefault="009D34F4" w:rsidP="00861E6A">
            <w:pPr>
              <w:rPr>
                <w:rFonts w:asciiTheme="majorHAnsi" w:hAnsiTheme="majorHAnsi"/>
              </w:rPr>
            </w:pPr>
            <w:r w:rsidRPr="0020780A">
              <w:rPr>
                <w:rFonts w:asciiTheme="majorHAnsi" w:hAnsiTheme="majorHAnsi"/>
                <w:u w:val="single"/>
              </w:rPr>
              <w:t xml:space="preserve">Differentiation </w:t>
            </w:r>
            <w:r w:rsidR="00940F6B" w:rsidRPr="0020780A">
              <w:rPr>
                <w:rFonts w:asciiTheme="majorHAnsi" w:hAnsiTheme="majorHAnsi"/>
                <w:u w:val="single"/>
              </w:rPr>
              <w:t>Strategy:</w:t>
            </w:r>
            <w:r w:rsidR="00940F6B">
              <w:rPr>
                <w:rFonts w:asciiTheme="majorHAnsi" w:hAnsiTheme="majorHAnsi"/>
              </w:rPr>
              <w:t xml:space="preserve"> </w:t>
            </w:r>
            <w:r w:rsidR="00E16C97" w:rsidRPr="00545FE3">
              <w:rPr>
                <w:rFonts w:asciiTheme="majorHAnsi" w:hAnsiTheme="majorHAnsi"/>
                <w:color w:val="3366FF"/>
                <w:sz w:val="32"/>
              </w:rPr>
              <w:t>Learning Contract</w:t>
            </w:r>
          </w:p>
          <w:p w:rsidR="00545FE3" w:rsidRDefault="00571321" w:rsidP="00571321">
            <w:pPr>
              <w:rPr>
                <w:rFonts w:asciiTheme="majorHAnsi" w:hAnsiTheme="majorHAnsi"/>
              </w:rPr>
            </w:pPr>
            <w:r>
              <w:rPr>
                <w:rFonts w:asciiTheme="majorHAnsi" w:hAnsiTheme="majorHAnsi"/>
              </w:rPr>
              <w:t xml:space="preserve">A learning contract is a clear, set-upon agreement between the teacher and student. The teacher allows the student to have certain freedoms regarding choices and student task completion timeline. The purpose of the contract is that student agrees to use freedoms appropriately in completing work according to specifications. </w:t>
            </w:r>
            <w:r w:rsidR="00A56E1A">
              <w:rPr>
                <w:rFonts w:asciiTheme="majorHAnsi" w:hAnsiTheme="majorHAnsi"/>
              </w:rPr>
              <w:t xml:space="preserve">This gives both the student and teacher a written format of expectations to be followed and consequences for violation of contract. </w:t>
            </w:r>
          </w:p>
          <w:p w:rsidR="00545FE3" w:rsidRDefault="00545FE3" w:rsidP="00571321">
            <w:pPr>
              <w:rPr>
                <w:rFonts w:asciiTheme="majorHAnsi" w:hAnsiTheme="majorHAnsi"/>
              </w:rPr>
            </w:pPr>
          </w:p>
          <w:p w:rsidR="00940F6B" w:rsidRPr="00A1159F" w:rsidRDefault="00545FE3" w:rsidP="00545FE3">
            <w:pPr>
              <w:rPr>
                <w:rFonts w:asciiTheme="majorHAnsi" w:hAnsiTheme="majorHAnsi"/>
              </w:rPr>
            </w:pPr>
            <w:r>
              <w:rPr>
                <w:rFonts w:asciiTheme="majorHAnsi" w:hAnsiTheme="majorHAnsi"/>
              </w:rPr>
              <w:t xml:space="preserve">In my classroom, I will be using a learning contract before major assignments. I am using the learning contract as a way to make students responsible for their own assignments and keep them accountable. I believe students will be more intrinsically motivated and complete their assignments on time if they are the ones creating their learning process. </w:t>
            </w:r>
          </w:p>
        </w:tc>
      </w:tr>
      <w:tr w:rsidR="009D34F4">
        <w:tc>
          <w:tcPr>
            <w:tcW w:w="8856" w:type="dxa"/>
            <w:gridSpan w:val="3"/>
          </w:tcPr>
          <w:p w:rsidR="009D34F4" w:rsidRDefault="009D34F4" w:rsidP="00206D28">
            <w:pPr>
              <w:rPr>
                <w:rFonts w:asciiTheme="majorHAnsi" w:hAnsiTheme="majorHAnsi"/>
              </w:rPr>
            </w:pPr>
            <w:r w:rsidRPr="00A1159F">
              <w:rPr>
                <w:rFonts w:asciiTheme="majorHAnsi" w:hAnsiTheme="majorHAnsi"/>
                <w:u w:val="single"/>
              </w:rPr>
              <w:t>Purpose/Focus of Lesson (the “big” idea):</w:t>
            </w:r>
            <w:r>
              <w:rPr>
                <w:rFonts w:asciiTheme="majorHAnsi" w:hAnsiTheme="majorHAnsi"/>
              </w:rPr>
              <w:t xml:space="preserve"> </w:t>
            </w:r>
            <w:r w:rsidR="00545FE3">
              <w:rPr>
                <w:rFonts w:asciiTheme="majorHAnsi" w:hAnsiTheme="majorHAnsi"/>
              </w:rPr>
              <w:t xml:space="preserve">The purpose of the learning contract in this lesson is for students </w:t>
            </w:r>
            <w:r w:rsidR="00206D28">
              <w:rPr>
                <w:rFonts w:asciiTheme="majorHAnsi" w:hAnsiTheme="majorHAnsi"/>
              </w:rPr>
              <w:t xml:space="preserve">to tell me which assignments they have selected, their action plan and timeline for completion, and consequences for violating their contract. </w:t>
            </w:r>
          </w:p>
        </w:tc>
      </w:tr>
      <w:tr w:rsidR="00940F6B">
        <w:tc>
          <w:tcPr>
            <w:tcW w:w="2943" w:type="dxa"/>
          </w:tcPr>
          <w:p w:rsidR="00940F6B" w:rsidRPr="00A1159F" w:rsidRDefault="00940F6B" w:rsidP="00940F6B">
            <w:pPr>
              <w:rPr>
                <w:rFonts w:asciiTheme="majorHAnsi" w:hAnsiTheme="majorHAnsi"/>
                <w:u w:val="single"/>
              </w:rPr>
            </w:pPr>
            <w:r w:rsidRPr="00A1159F">
              <w:rPr>
                <w:rFonts w:asciiTheme="majorHAnsi" w:hAnsiTheme="majorHAnsi"/>
                <w:u w:val="single"/>
              </w:rPr>
              <w:t xml:space="preserve">Instruction Grouping: </w:t>
            </w:r>
          </w:p>
          <w:p w:rsidR="009D34F4" w:rsidRDefault="00E12303" w:rsidP="00940F6B">
            <w:pPr>
              <w:rPr>
                <w:rFonts w:asciiTheme="majorHAnsi" w:hAnsiTheme="majorHAnsi"/>
              </w:rPr>
            </w:pPr>
            <w:r>
              <w:rPr>
                <w:rFonts w:asciiTheme="majorHAnsi" w:hAnsiTheme="majorHAnsi"/>
              </w:rPr>
              <w:fldChar w:fldCharType="begin"/>
            </w:r>
            <w:r w:rsidR="00E16C97">
              <w:rPr>
                <w:rFonts w:asciiTheme="majorHAnsi" w:hAnsiTheme="majorHAnsi"/>
              </w:rPr>
              <w:instrText xml:space="preserve"> </w:instrText>
            </w:r>
            <w:r>
              <w:rPr>
                <w:rFonts w:asciiTheme="majorHAnsi" w:hAnsiTheme="majorHAnsi"/>
              </w:rPr>
              <w:fldChar w:fldCharType="begin"/>
            </w:r>
            <w:r w:rsidR="00E16C97">
              <w:rPr>
                <w:rFonts w:asciiTheme="majorHAnsi" w:hAnsiTheme="majorHAnsi"/>
              </w:rPr>
              <w:instrText xml:space="preserve"> PRIVATE "&lt;INPUT TYPE=\"CHECKBOX\" NAME=\"Whole Group \" CHECKED&gt;" </w:instrText>
            </w:r>
            <w:r>
              <w:rPr>
                <w:rFonts w:asciiTheme="majorHAnsi" w:hAnsiTheme="majorHAnsi"/>
              </w:rPr>
              <w:fldChar w:fldCharType="end"/>
            </w:r>
            <w:r w:rsidR="00E16C97">
              <w:rPr>
                <w:rFonts w:asciiTheme="majorHAnsi" w:hAnsiTheme="majorHAnsi"/>
              </w:rPr>
              <w:instrText xml:space="preserve">MACROBUTTON HTMLDirect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5" r:pict="rId6" o:title=""/>
                </v:shape>
              </w:pict>
            </w:r>
            <w:r>
              <w:rPr>
                <w:rFonts w:asciiTheme="majorHAnsi" w:hAnsiTheme="majorHAnsi"/>
              </w:rPr>
              <w:fldChar w:fldCharType="end"/>
            </w:r>
            <w:r w:rsidR="009D34F4">
              <w:rPr>
                <w:rFonts w:asciiTheme="majorHAnsi" w:hAnsiTheme="majorHAnsi"/>
              </w:rPr>
              <w:t xml:space="preserve">Individual </w:t>
            </w:r>
          </w:p>
          <w:p w:rsidR="00940F6B" w:rsidRDefault="00E12303" w:rsidP="00940F6B">
            <w:pPr>
              <w:rPr>
                <w:rFonts w:asciiTheme="majorHAnsi" w:hAnsiTheme="majorHAnsi"/>
              </w:rPr>
            </w:pPr>
            <w:r>
              <w:rPr>
                <w:rFonts w:asciiTheme="majorHAnsi" w:hAnsiTheme="majorHAnsi"/>
              </w:rPr>
              <w:fldChar w:fldCharType="begin"/>
            </w:r>
            <w:r w:rsidR="009D34F4">
              <w:rPr>
                <w:rFonts w:asciiTheme="majorHAnsi" w:hAnsiTheme="majorHAnsi"/>
              </w:rPr>
              <w:instrText xml:space="preserve"> </w:instrText>
            </w:r>
            <w:r>
              <w:rPr>
                <w:rFonts w:asciiTheme="majorHAnsi" w:hAnsiTheme="majorHAnsi"/>
              </w:rPr>
              <w:fldChar w:fldCharType="begin"/>
            </w:r>
            <w:r w:rsidR="009D34F4">
              <w:rPr>
                <w:rFonts w:asciiTheme="majorHAnsi" w:hAnsiTheme="majorHAnsi"/>
              </w:rPr>
              <w:instrText xml:space="preserve"> PRIVATE "&lt;INPUT TYPE=\"CHECKBOX\" NAME=\"Whole Group\"&gt;" </w:instrText>
            </w:r>
            <w:r>
              <w:rPr>
                <w:rFonts w:asciiTheme="majorHAnsi" w:hAnsiTheme="majorHAnsi"/>
              </w:rPr>
              <w:fldChar w:fldCharType="end"/>
            </w:r>
            <w:r w:rsidR="009D34F4">
              <w:rPr>
                <w:rFonts w:asciiTheme="majorHAnsi" w:hAnsiTheme="majorHAnsi"/>
              </w:rPr>
              <w:instrText xml:space="preserve">MACROBUTTON HTMLDirect </w:instrText>
            </w:r>
            <w:r>
              <w:pict>
                <v:shape id="_x0000_i1026" type="#_x0000_t75" style="width:16pt;height:16pt">
                  <v:imagedata r:id="rId7" r:pict="rId8" o:title=""/>
                </v:shape>
              </w:pict>
            </w:r>
            <w:r>
              <w:rPr>
                <w:rFonts w:asciiTheme="majorHAnsi" w:hAnsiTheme="majorHAnsi"/>
              </w:rPr>
              <w:fldChar w:fldCharType="end"/>
            </w:r>
            <w:r w:rsidR="00940F6B">
              <w:rPr>
                <w:rFonts w:asciiTheme="majorHAnsi" w:hAnsiTheme="majorHAnsi"/>
              </w:rPr>
              <w:t>Whole Group</w:t>
            </w:r>
          </w:p>
          <w:p w:rsidR="00940F6B" w:rsidRDefault="00E12303" w:rsidP="00940F6B">
            <w:pPr>
              <w:rPr>
                <w:rFonts w:asciiTheme="majorHAnsi" w:hAnsiTheme="majorHAnsi"/>
              </w:rPr>
            </w:pPr>
            <w:r>
              <w:rPr>
                <w:rFonts w:asciiTheme="majorHAnsi" w:hAnsiTheme="majorHAnsi"/>
              </w:rPr>
              <w:fldChar w:fldCharType="begin"/>
            </w:r>
            <w:r w:rsidR="00940F6B">
              <w:rPr>
                <w:rFonts w:asciiTheme="majorHAnsi" w:hAnsiTheme="majorHAnsi"/>
              </w:rPr>
              <w:instrText xml:space="preserve"> </w:instrText>
            </w:r>
            <w:r>
              <w:rPr>
                <w:rFonts w:asciiTheme="majorHAnsi" w:hAnsiTheme="majorHAnsi"/>
              </w:rPr>
              <w:fldChar w:fldCharType="begin"/>
            </w:r>
            <w:r w:rsidR="00940F6B">
              <w:rPr>
                <w:rFonts w:asciiTheme="majorHAnsi" w:hAnsiTheme="majorHAnsi"/>
              </w:rPr>
              <w:instrText xml:space="preserve"> PRIVATE "&lt;INPUT TYPE=\"CHECKBOX\" NAME=\"Small Group\"&gt;" </w:instrText>
            </w:r>
            <w:r>
              <w:rPr>
                <w:rFonts w:asciiTheme="majorHAnsi" w:hAnsiTheme="majorHAnsi"/>
              </w:rPr>
              <w:fldChar w:fldCharType="end"/>
            </w:r>
            <w:r w:rsidR="00940F6B">
              <w:rPr>
                <w:rFonts w:asciiTheme="majorHAnsi" w:hAnsiTheme="majorHAnsi"/>
              </w:rPr>
              <w:instrText xml:space="preserve">MACROBUTTON HTMLDirect </w:instrText>
            </w:r>
            <w:r>
              <w:pict>
                <v:shape id="_x0000_i1027" type="#_x0000_t75" style="width:16pt;height:16pt">
                  <v:imagedata r:id="rId9" r:pict="rId10" o:title=""/>
                </v:shape>
              </w:pict>
            </w:r>
            <w:r>
              <w:rPr>
                <w:rFonts w:asciiTheme="majorHAnsi" w:hAnsiTheme="majorHAnsi"/>
              </w:rPr>
              <w:fldChar w:fldCharType="end"/>
            </w:r>
            <w:r w:rsidR="00940F6B">
              <w:rPr>
                <w:rFonts w:asciiTheme="majorHAnsi" w:hAnsiTheme="majorHAnsi"/>
              </w:rPr>
              <w:t xml:space="preserve">Small Group </w:t>
            </w:r>
          </w:p>
          <w:p w:rsidR="009D34F4" w:rsidRDefault="00E12303" w:rsidP="00940F6B">
            <w:pPr>
              <w:rPr>
                <w:rFonts w:asciiTheme="majorHAnsi" w:hAnsiTheme="majorHAnsi"/>
              </w:rPr>
            </w:pPr>
            <w:r>
              <w:rPr>
                <w:rFonts w:asciiTheme="majorHAnsi" w:hAnsiTheme="majorHAnsi"/>
              </w:rPr>
              <w:fldChar w:fldCharType="begin"/>
            </w:r>
            <w:r w:rsidR="009D34F4">
              <w:rPr>
                <w:rFonts w:asciiTheme="majorHAnsi" w:hAnsiTheme="majorHAnsi"/>
              </w:rPr>
              <w:instrText xml:space="preserve"> </w:instrText>
            </w:r>
            <w:r>
              <w:rPr>
                <w:rFonts w:asciiTheme="majorHAnsi" w:hAnsiTheme="majorHAnsi"/>
              </w:rPr>
              <w:fldChar w:fldCharType="begin"/>
            </w:r>
            <w:r w:rsidR="009D34F4">
              <w:rPr>
                <w:rFonts w:asciiTheme="majorHAnsi" w:hAnsiTheme="majorHAnsi"/>
              </w:rPr>
              <w:instrText xml:space="preserve"> PRIVATE "&lt;INPUT TYPE=\"CHECKBOX\" NAME=\"Peer Partners\"&gt;" </w:instrText>
            </w:r>
            <w:r>
              <w:rPr>
                <w:rFonts w:asciiTheme="majorHAnsi" w:hAnsiTheme="majorHAnsi"/>
              </w:rPr>
              <w:fldChar w:fldCharType="end"/>
            </w:r>
            <w:r w:rsidR="009D34F4">
              <w:rPr>
                <w:rFonts w:asciiTheme="majorHAnsi" w:hAnsiTheme="majorHAnsi"/>
              </w:rPr>
              <w:instrText xml:space="preserve">MACROBUTTON HTMLDirect </w:instrText>
            </w:r>
            <w:r>
              <w:pict>
                <v:shape id="_x0000_i1028" type="#_x0000_t75" style="width:16pt;height:16pt">
                  <v:imagedata r:id="rId11" r:pict="rId12" o:title=""/>
                </v:shape>
              </w:pict>
            </w:r>
            <w:r>
              <w:rPr>
                <w:rFonts w:asciiTheme="majorHAnsi" w:hAnsiTheme="majorHAnsi"/>
              </w:rPr>
              <w:fldChar w:fldCharType="end"/>
            </w:r>
            <w:r w:rsidR="009D34F4">
              <w:rPr>
                <w:rFonts w:asciiTheme="majorHAnsi" w:hAnsiTheme="majorHAnsi"/>
              </w:rPr>
              <w:t>Peer Partners</w:t>
            </w:r>
          </w:p>
          <w:p w:rsidR="009D34F4" w:rsidRDefault="00E12303" w:rsidP="00940F6B">
            <w:pPr>
              <w:rPr>
                <w:rFonts w:asciiTheme="majorHAnsi" w:hAnsiTheme="majorHAnsi"/>
              </w:rPr>
            </w:pPr>
            <w:r>
              <w:rPr>
                <w:rFonts w:asciiTheme="majorHAnsi" w:hAnsiTheme="majorHAnsi"/>
              </w:rPr>
              <w:fldChar w:fldCharType="begin"/>
            </w:r>
            <w:r w:rsidR="009D34F4">
              <w:rPr>
                <w:rFonts w:asciiTheme="majorHAnsi" w:hAnsiTheme="majorHAnsi"/>
              </w:rPr>
              <w:instrText xml:space="preserve"> </w:instrText>
            </w:r>
            <w:r>
              <w:rPr>
                <w:rFonts w:asciiTheme="majorHAnsi" w:hAnsiTheme="majorHAnsi"/>
              </w:rPr>
              <w:fldChar w:fldCharType="begin"/>
            </w:r>
            <w:r w:rsidR="009D34F4">
              <w:rPr>
                <w:rFonts w:asciiTheme="majorHAnsi" w:hAnsiTheme="majorHAnsi"/>
              </w:rPr>
              <w:instrText xml:space="preserve"> PRIVATE "&lt;INPUT TYPE=\"CHECKBOX\" NAME=\"Homogeneous\"&gt;" </w:instrText>
            </w:r>
            <w:r>
              <w:rPr>
                <w:rFonts w:asciiTheme="majorHAnsi" w:hAnsiTheme="majorHAnsi"/>
              </w:rPr>
              <w:fldChar w:fldCharType="end"/>
            </w:r>
            <w:r w:rsidR="009D34F4">
              <w:rPr>
                <w:rFonts w:asciiTheme="majorHAnsi" w:hAnsiTheme="majorHAnsi"/>
              </w:rPr>
              <w:instrText xml:space="preserve">MACROBUTTON HTMLDirect </w:instrText>
            </w:r>
            <w:r>
              <w:pict>
                <v:shape id="_x0000_i1029" type="#_x0000_t75" style="width:16pt;height:16pt">
                  <v:imagedata r:id="rId13" r:pict="rId14" o:title=""/>
                </v:shape>
              </w:pict>
            </w:r>
            <w:r>
              <w:rPr>
                <w:rFonts w:asciiTheme="majorHAnsi" w:hAnsiTheme="majorHAnsi"/>
              </w:rPr>
              <w:fldChar w:fldCharType="end"/>
            </w:r>
            <w:r w:rsidR="009D34F4">
              <w:rPr>
                <w:rFonts w:asciiTheme="majorHAnsi" w:hAnsiTheme="majorHAnsi"/>
              </w:rPr>
              <w:t xml:space="preserve">Homogeneous </w:t>
            </w:r>
          </w:p>
          <w:p w:rsidR="00940F6B" w:rsidRDefault="00E12303" w:rsidP="00940F6B">
            <w:pPr>
              <w:rPr>
                <w:rFonts w:asciiTheme="majorHAnsi" w:hAnsiTheme="majorHAnsi"/>
              </w:rPr>
            </w:pPr>
            <w:r>
              <w:rPr>
                <w:rFonts w:asciiTheme="majorHAnsi" w:hAnsiTheme="majorHAnsi"/>
              </w:rPr>
              <w:fldChar w:fldCharType="begin"/>
            </w:r>
            <w:r w:rsidR="009D34F4">
              <w:rPr>
                <w:rFonts w:asciiTheme="majorHAnsi" w:hAnsiTheme="majorHAnsi"/>
              </w:rPr>
              <w:instrText xml:space="preserve"> </w:instrText>
            </w:r>
            <w:r>
              <w:rPr>
                <w:rFonts w:asciiTheme="majorHAnsi" w:hAnsiTheme="majorHAnsi"/>
              </w:rPr>
              <w:fldChar w:fldCharType="begin"/>
            </w:r>
            <w:r w:rsidR="009D34F4">
              <w:rPr>
                <w:rFonts w:asciiTheme="majorHAnsi" w:hAnsiTheme="majorHAnsi"/>
              </w:rPr>
              <w:instrText xml:space="preserve"> PRIVATE "&lt;INPUT TYPE=\"CHECKBOX\" NAME=\"Heterogeneous\"&gt;" </w:instrText>
            </w:r>
            <w:r>
              <w:rPr>
                <w:rFonts w:asciiTheme="majorHAnsi" w:hAnsiTheme="majorHAnsi"/>
              </w:rPr>
              <w:fldChar w:fldCharType="end"/>
            </w:r>
            <w:r w:rsidR="009D34F4">
              <w:rPr>
                <w:rFonts w:asciiTheme="majorHAnsi" w:hAnsiTheme="majorHAnsi"/>
              </w:rPr>
              <w:instrText xml:space="preserve">MACROBUTTON HTMLDirect </w:instrText>
            </w:r>
            <w:r>
              <w:pict>
                <v:shape id="_x0000_i1030" type="#_x0000_t75" style="width:16pt;height:16pt">
                  <v:imagedata r:id="rId15" r:pict="rId16" o:title=""/>
                </v:shape>
              </w:pict>
            </w:r>
            <w:r>
              <w:rPr>
                <w:rFonts w:asciiTheme="majorHAnsi" w:hAnsiTheme="majorHAnsi"/>
              </w:rPr>
              <w:fldChar w:fldCharType="end"/>
            </w:r>
            <w:r w:rsidR="009D34F4">
              <w:rPr>
                <w:rFonts w:asciiTheme="majorHAnsi" w:hAnsiTheme="majorHAnsi"/>
              </w:rPr>
              <w:t xml:space="preserve">Heterogeneous </w:t>
            </w:r>
          </w:p>
          <w:p w:rsidR="00940F6B" w:rsidRDefault="00940F6B" w:rsidP="00940F6B">
            <w:pPr>
              <w:rPr>
                <w:rFonts w:asciiTheme="majorHAnsi" w:hAnsiTheme="majorHAnsi"/>
              </w:rPr>
            </w:pPr>
          </w:p>
        </w:tc>
        <w:tc>
          <w:tcPr>
            <w:tcW w:w="2990" w:type="dxa"/>
          </w:tcPr>
          <w:p w:rsidR="009D34F4" w:rsidRPr="00A1159F" w:rsidRDefault="00940F6B" w:rsidP="00940F6B">
            <w:pPr>
              <w:rPr>
                <w:rFonts w:asciiTheme="majorHAnsi" w:hAnsiTheme="majorHAnsi"/>
                <w:u w:val="single"/>
              </w:rPr>
            </w:pPr>
            <w:r w:rsidRPr="00A1159F">
              <w:rPr>
                <w:rFonts w:asciiTheme="majorHAnsi" w:hAnsiTheme="majorHAnsi"/>
                <w:u w:val="single"/>
              </w:rPr>
              <w:t>What will be differentiated:</w:t>
            </w:r>
          </w:p>
          <w:p w:rsidR="009D34F4" w:rsidRDefault="00E12303" w:rsidP="00940F6B">
            <w:pPr>
              <w:rPr>
                <w:rFonts w:asciiTheme="majorHAnsi" w:hAnsiTheme="majorHAnsi"/>
              </w:rPr>
            </w:pPr>
            <w:r>
              <w:rPr>
                <w:rFonts w:asciiTheme="majorHAnsi" w:hAnsiTheme="majorHAnsi"/>
              </w:rPr>
              <w:fldChar w:fldCharType="begin"/>
            </w:r>
            <w:r w:rsidR="00E16C97">
              <w:rPr>
                <w:rFonts w:asciiTheme="majorHAnsi" w:hAnsiTheme="majorHAnsi"/>
              </w:rPr>
              <w:instrText xml:space="preserve"> </w:instrText>
            </w:r>
            <w:r>
              <w:rPr>
                <w:rFonts w:asciiTheme="majorHAnsi" w:hAnsiTheme="majorHAnsi"/>
              </w:rPr>
              <w:fldChar w:fldCharType="begin"/>
            </w:r>
            <w:r w:rsidR="00E16C97">
              <w:rPr>
                <w:rFonts w:asciiTheme="majorHAnsi" w:hAnsiTheme="majorHAnsi"/>
              </w:rPr>
              <w:instrText xml:space="preserve"> PRIVATE "&lt;INPUT TYPE=\"CHECKBOX\" NAME=\"Content\" CHECKED&gt;" </w:instrText>
            </w:r>
            <w:r>
              <w:rPr>
                <w:rFonts w:asciiTheme="majorHAnsi" w:hAnsiTheme="majorHAnsi"/>
              </w:rPr>
              <w:fldChar w:fldCharType="end"/>
            </w:r>
            <w:r w:rsidR="00E16C97">
              <w:rPr>
                <w:rFonts w:asciiTheme="majorHAnsi" w:hAnsiTheme="majorHAnsi"/>
              </w:rPr>
              <w:instrText xml:space="preserve">MACROBUTTON HTMLDirect </w:instrText>
            </w:r>
            <w:r>
              <w:pict>
                <v:shape id="_x0000_i1031" type="#_x0000_t75" style="width:16pt;height:16pt">
                  <v:imagedata r:id="rId17" r:pict="rId18" o:title=""/>
                </v:shape>
              </w:pict>
            </w:r>
            <w:r>
              <w:rPr>
                <w:rFonts w:asciiTheme="majorHAnsi" w:hAnsiTheme="majorHAnsi"/>
              </w:rPr>
              <w:fldChar w:fldCharType="end"/>
            </w:r>
            <w:r w:rsidR="009D34F4">
              <w:rPr>
                <w:rFonts w:asciiTheme="majorHAnsi" w:hAnsiTheme="majorHAnsi"/>
              </w:rPr>
              <w:t>Content</w:t>
            </w:r>
          </w:p>
          <w:p w:rsidR="009D34F4" w:rsidRDefault="00E12303" w:rsidP="00940F6B">
            <w:pPr>
              <w:rPr>
                <w:rFonts w:asciiTheme="majorHAnsi" w:hAnsiTheme="majorHAnsi"/>
              </w:rPr>
            </w:pPr>
            <w:r>
              <w:rPr>
                <w:rFonts w:asciiTheme="majorHAnsi" w:hAnsiTheme="majorHAnsi"/>
              </w:rPr>
              <w:fldChar w:fldCharType="begin"/>
            </w:r>
            <w:r w:rsidR="00E16C97">
              <w:rPr>
                <w:rFonts w:asciiTheme="majorHAnsi" w:hAnsiTheme="majorHAnsi"/>
              </w:rPr>
              <w:instrText xml:space="preserve"> </w:instrText>
            </w:r>
            <w:r>
              <w:rPr>
                <w:rFonts w:asciiTheme="majorHAnsi" w:hAnsiTheme="majorHAnsi"/>
              </w:rPr>
              <w:fldChar w:fldCharType="begin"/>
            </w:r>
            <w:r w:rsidR="00E16C97">
              <w:rPr>
                <w:rFonts w:asciiTheme="majorHAnsi" w:hAnsiTheme="majorHAnsi"/>
              </w:rPr>
              <w:instrText xml:space="preserve"> PRIVATE "&lt;INPUT TYPE=\"CHECKBOX\" NAME=\"Process\" CHECKED&gt;" </w:instrText>
            </w:r>
            <w:r>
              <w:rPr>
                <w:rFonts w:asciiTheme="majorHAnsi" w:hAnsiTheme="majorHAnsi"/>
              </w:rPr>
              <w:fldChar w:fldCharType="end"/>
            </w:r>
            <w:r w:rsidR="00E16C97">
              <w:rPr>
                <w:rFonts w:asciiTheme="majorHAnsi" w:hAnsiTheme="majorHAnsi"/>
              </w:rPr>
              <w:instrText xml:space="preserve">MACROBUTTON HTMLDirect </w:instrText>
            </w:r>
            <w:r>
              <w:pict>
                <v:shape id="_x0000_i1032" type="#_x0000_t75" style="width:16pt;height:16pt">
                  <v:imagedata r:id="rId19" r:pict="rId20" o:title=""/>
                </v:shape>
              </w:pict>
            </w:r>
            <w:r>
              <w:rPr>
                <w:rFonts w:asciiTheme="majorHAnsi" w:hAnsiTheme="majorHAnsi"/>
              </w:rPr>
              <w:fldChar w:fldCharType="end"/>
            </w:r>
            <w:r w:rsidR="009D34F4">
              <w:rPr>
                <w:rFonts w:asciiTheme="majorHAnsi" w:hAnsiTheme="majorHAnsi"/>
              </w:rPr>
              <w:t>Process</w:t>
            </w:r>
          </w:p>
          <w:p w:rsidR="00940F6B" w:rsidRDefault="00E12303" w:rsidP="00940F6B">
            <w:pPr>
              <w:rPr>
                <w:rFonts w:asciiTheme="majorHAnsi" w:hAnsiTheme="majorHAnsi"/>
              </w:rPr>
            </w:pPr>
            <w:r>
              <w:rPr>
                <w:rFonts w:asciiTheme="majorHAnsi" w:hAnsiTheme="majorHAnsi"/>
              </w:rPr>
              <w:fldChar w:fldCharType="begin"/>
            </w:r>
            <w:r w:rsidR="00E16C97">
              <w:rPr>
                <w:rFonts w:asciiTheme="majorHAnsi" w:hAnsiTheme="majorHAnsi"/>
              </w:rPr>
              <w:instrText xml:space="preserve"> </w:instrText>
            </w:r>
            <w:r>
              <w:rPr>
                <w:rFonts w:asciiTheme="majorHAnsi" w:hAnsiTheme="majorHAnsi"/>
              </w:rPr>
              <w:fldChar w:fldCharType="begin"/>
            </w:r>
            <w:r w:rsidR="00E16C97">
              <w:rPr>
                <w:rFonts w:asciiTheme="majorHAnsi" w:hAnsiTheme="majorHAnsi"/>
              </w:rPr>
              <w:instrText xml:space="preserve"> PRIVATE "&lt;INPUT TYPE=\"CHECKBOX\" NAME=\"Product\" CHECKED&gt;" </w:instrText>
            </w:r>
            <w:r>
              <w:rPr>
                <w:rFonts w:asciiTheme="majorHAnsi" w:hAnsiTheme="majorHAnsi"/>
              </w:rPr>
              <w:fldChar w:fldCharType="end"/>
            </w:r>
            <w:r w:rsidR="00E16C97">
              <w:rPr>
                <w:rFonts w:asciiTheme="majorHAnsi" w:hAnsiTheme="majorHAnsi"/>
              </w:rPr>
              <w:instrText xml:space="preserve">MACROBUTTON HTMLDirect </w:instrText>
            </w:r>
            <w:r>
              <w:pict>
                <v:shape id="_x0000_i1033" type="#_x0000_t75" style="width:16pt;height:16pt">
                  <v:imagedata r:id="rId21" r:pict="rId22" o:title=""/>
                </v:shape>
              </w:pict>
            </w:r>
            <w:r>
              <w:rPr>
                <w:rFonts w:asciiTheme="majorHAnsi" w:hAnsiTheme="majorHAnsi"/>
              </w:rPr>
              <w:fldChar w:fldCharType="end"/>
            </w:r>
            <w:r w:rsidR="009D34F4">
              <w:rPr>
                <w:rFonts w:asciiTheme="majorHAnsi" w:hAnsiTheme="majorHAnsi"/>
              </w:rPr>
              <w:t xml:space="preserve">Product </w:t>
            </w:r>
            <w:r w:rsidR="00940F6B">
              <w:rPr>
                <w:rFonts w:asciiTheme="majorHAnsi" w:hAnsiTheme="majorHAnsi"/>
              </w:rPr>
              <w:t xml:space="preserve"> </w:t>
            </w:r>
          </w:p>
        </w:tc>
        <w:tc>
          <w:tcPr>
            <w:tcW w:w="2923" w:type="dxa"/>
          </w:tcPr>
          <w:p w:rsidR="009D34F4" w:rsidRDefault="00940F6B" w:rsidP="00940F6B">
            <w:pPr>
              <w:rPr>
                <w:rFonts w:asciiTheme="majorHAnsi" w:hAnsiTheme="majorHAnsi"/>
              </w:rPr>
            </w:pPr>
            <w:r w:rsidRPr="00A1159F">
              <w:rPr>
                <w:rFonts w:asciiTheme="majorHAnsi" w:hAnsiTheme="majorHAnsi"/>
                <w:u w:val="single"/>
              </w:rPr>
              <w:t xml:space="preserve">Learner Elements Involved: </w:t>
            </w:r>
            <w:r w:rsidR="00E12303">
              <w:rPr>
                <w:rFonts w:asciiTheme="majorHAnsi" w:hAnsiTheme="majorHAnsi"/>
              </w:rPr>
              <w:fldChar w:fldCharType="begin"/>
            </w:r>
            <w:r w:rsidR="009D34F4">
              <w:rPr>
                <w:rFonts w:asciiTheme="majorHAnsi" w:hAnsiTheme="majorHAnsi"/>
              </w:rPr>
              <w:instrText xml:space="preserve"> </w:instrText>
            </w:r>
            <w:r w:rsidR="00E12303">
              <w:rPr>
                <w:rFonts w:asciiTheme="majorHAnsi" w:hAnsiTheme="majorHAnsi"/>
              </w:rPr>
              <w:fldChar w:fldCharType="begin"/>
            </w:r>
            <w:r w:rsidR="009D34F4">
              <w:rPr>
                <w:rFonts w:asciiTheme="majorHAnsi" w:hAnsiTheme="majorHAnsi"/>
              </w:rPr>
              <w:instrText xml:space="preserve"> PRIVATE "&lt;INPUT TYPE=\"CHECKBOX\" NAME=\"Readiness\"&gt;" </w:instrText>
            </w:r>
            <w:r w:rsidR="00E12303">
              <w:rPr>
                <w:rFonts w:asciiTheme="majorHAnsi" w:hAnsiTheme="majorHAnsi"/>
              </w:rPr>
              <w:fldChar w:fldCharType="end"/>
            </w:r>
            <w:r w:rsidR="009D34F4">
              <w:rPr>
                <w:rFonts w:asciiTheme="majorHAnsi" w:hAnsiTheme="majorHAnsi"/>
              </w:rPr>
              <w:instrText xml:space="preserve">MACROBUTTON HTMLDirect </w:instrText>
            </w:r>
            <w:r w:rsidR="00E12303">
              <w:pict>
                <v:shape id="_x0000_i1034" type="#_x0000_t75" style="width:16pt;height:16pt">
                  <v:imagedata r:id="rId23" r:pict="rId24" o:title=""/>
                </v:shape>
              </w:pict>
            </w:r>
            <w:r w:rsidR="00E12303">
              <w:rPr>
                <w:rFonts w:asciiTheme="majorHAnsi" w:hAnsiTheme="majorHAnsi"/>
              </w:rPr>
              <w:fldChar w:fldCharType="end"/>
            </w:r>
            <w:r w:rsidR="009D34F4">
              <w:rPr>
                <w:rFonts w:asciiTheme="majorHAnsi" w:hAnsiTheme="majorHAnsi"/>
              </w:rPr>
              <w:t>Readiness</w:t>
            </w:r>
          </w:p>
          <w:p w:rsidR="009D34F4" w:rsidRDefault="00E12303" w:rsidP="00940F6B">
            <w:pPr>
              <w:rPr>
                <w:rFonts w:asciiTheme="majorHAnsi" w:hAnsiTheme="majorHAnsi"/>
              </w:rPr>
            </w:pPr>
            <w:r>
              <w:rPr>
                <w:rFonts w:asciiTheme="majorHAnsi" w:hAnsiTheme="majorHAnsi"/>
              </w:rPr>
              <w:fldChar w:fldCharType="begin"/>
            </w:r>
            <w:r w:rsidR="00E16C97">
              <w:rPr>
                <w:rFonts w:asciiTheme="majorHAnsi" w:hAnsiTheme="majorHAnsi"/>
              </w:rPr>
              <w:instrText xml:space="preserve"> </w:instrText>
            </w:r>
            <w:r>
              <w:rPr>
                <w:rFonts w:asciiTheme="majorHAnsi" w:hAnsiTheme="majorHAnsi"/>
              </w:rPr>
              <w:fldChar w:fldCharType="begin"/>
            </w:r>
            <w:r w:rsidR="00E16C97">
              <w:rPr>
                <w:rFonts w:asciiTheme="majorHAnsi" w:hAnsiTheme="majorHAnsi"/>
              </w:rPr>
              <w:instrText xml:space="preserve"> PRIVATE "&lt;INPUT TYPE=\"CHECKBOX\" NAME=\"Interest\" CHECKED&gt;" </w:instrText>
            </w:r>
            <w:r>
              <w:rPr>
                <w:rFonts w:asciiTheme="majorHAnsi" w:hAnsiTheme="majorHAnsi"/>
              </w:rPr>
              <w:fldChar w:fldCharType="end"/>
            </w:r>
            <w:r w:rsidR="00E16C97">
              <w:rPr>
                <w:rFonts w:asciiTheme="majorHAnsi" w:hAnsiTheme="majorHAnsi"/>
              </w:rPr>
              <w:instrText xml:space="preserve">MACROBUTTON HTMLDirect </w:instrText>
            </w:r>
            <w:r>
              <w:pict>
                <v:shape id="_x0000_i1035" type="#_x0000_t75" style="width:16pt;height:16pt">
                  <v:imagedata r:id="rId25" r:pict="rId26" o:title=""/>
                </v:shape>
              </w:pict>
            </w:r>
            <w:r>
              <w:rPr>
                <w:rFonts w:asciiTheme="majorHAnsi" w:hAnsiTheme="majorHAnsi"/>
              </w:rPr>
              <w:fldChar w:fldCharType="end"/>
            </w:r>
            <w:r w:rsidR="009D34F4">
              <w:rPr>
                <w:rFonts w:asciiTheme="majorHAnsi" w:hAnsiTheme="majorHAnsi"/>
              </w:rPr>
              <w:t xml:space="preserve">Interest </w:t>
            </w:r>
          </w:p>
          <w:p w:rsidR="00940F6B" w:rsidRDefault="00E12303" w:rsidP="00940F6B">
            <w:pPr>
              <w:rPr>
                <w:rFonts w:asciiTheme="majorHAnsi" w:hAnsiTheme="majorHAnsi"/>
              </w:rPr>
            </w:pPr>
            <w:r>
              <w:rPr>
                <w:rFonts w:asciiTheme="majorHAnsi" w:hAnsiTheme="majorHAnsi"/>
              </w:rPr>
              <w:fldChar w:fldCharType="begin"/>
            </w:r>
            <w:r w:rsidR="00E16C97">
              <w:rPr>
                <w:rFonts w:asciiTheme="majorHAnsi" w:hAnsiTheme="majorHAnsi"/>
              </w:rPr>
              <w:instrText xml:space="preserve"> </w:instrText>
            </w:r>
            <w:r>
              <w:rPr>
                <w:rFonts w:asciiTheme="majorHAnsi" w:hAnsiTheme="majorHAnsi"/>
              </w:rPr>
              <w:fldChar w:fldCharType="begin"/>
            </w:r>
            <w:r w:rsidR="00E16C97">
              <w:rPr>
                <w:rFonts w:asciiTheme="majorHAnsi" w:hAnsiTheme="majorHAnsi"/>
              </w:rPr>
              <w:instrText xml:space="preserve"> PRIVATE "&lt;INPUT TYPE=\"CHECKBOX\" NAME=\"Learning Profile\" CHECKED&gt;" </w:instrText>
            </w:r>
            <w:r>
              <w:rPr>
                <w:rFonts w:asciiTheme="majorHAnsi" w:hAnsiTheme="majorHAnsi"/>
              </w:rPr>
              <w:fldChar w:fldCharType="end"/>
            </w:r>
            <w:r w:rsidR="00E16C97">
              <w:rPr>
                <w:rFonts w:asciiTheme="majorHAnsi" w:hAnsiTheme="majorHAnsi"/>
              </w:rPr>
              <w:instrText xml:space="preserve">MACROBUTTON HTMLDirect </w:instrText>
            </w:r>
            <w:r>
              <w:pict>
                <v:shape id="_x0000_i1036" type="#_x0000_t75" style="width:16pt;height:16pt">
                  <v:imagedata r:id="rId27" r:pict="rId28" o:title=""/>
                </v:shape>
              </w:pict>
            </w:r>
            <w:r>
              <w:rPr>
                <w:rFonts w:asciiTheme="majorHAnsi" w:hAnsiTheme="majorHAnsi"/>
              </w:rPr>
              <w:fldChar w:fldCharType="end"/>
            </w:r>
            <w:r w:rsidR="009D34F4">
              <w:rPr>
                <w:rFonts w:asciiTheme="majorHAnsi" w:hAnsiTheme="majorHAnsi"/>
              </w:rPr>
              <w:t>Learning Profile</w:t>
            </w:r>
          </w:p>
        </w:tc>
      </w:tr>
      <w:tr w:rsidR="009D34F4">
        <w:tc>
          <w:tcPr>
            <w:tcW w:w="8856" w:type="dxa"/>
            <w:gridSpan w:val="3"/>
          </w:tcPr>
          <w:p w:rsidR="0020780A" w:rsidRDefault="009D34F4" w:rsidP="00940F6B">
            <w:pPr>
              <w:rPr>
                <w:rFonts w:asciiTheme="majorHAnsi" w:hAnsiTheme="majorHAnsi"/>
                <w:u w:val="single"/>
              </w:rPr>
            </w:pPr>
            <w:r w:rsidRPr="009D34F4">
              <w:rPr>
                <w:rFonts w:asciiTheme="majorHAnsi" w:hAnsiTheme="majorHAnsi"/>
                <w:u w:val="single"/>
              </w:rPr>
              <w:t xml:space="preserve">As a result of this lesson what you hope your students will: </w:t>
            </w:r>
          </w:p>
          <w:p w:rsidR="00A1159F" w:rsidRDefault="00A1159F" w:rsidP="00940F6B">
            <w:pPr>
              <w:rPr>
                <w:rFonts w:asciiTheme="majorHAnsi" w:hAnsiTheme="majorHAnsi"/>
                <w:u w:val="single"/>
              </w:rPr>
            </w:pPr>
          </w:p>
          <w:p w:rsidR="009D34F4" w:rsidRDefault="00A1159F" w:rsidP="00940F6B">
            <w:pPr>
              <w:rPr>
                <w:rFonts w:asciiTheme="majorHAnsi" w:hAnsiTheme="majorHAnsi"/>
              </w:rPr>
            </w:pPr>
            <w:r>
              <w:rPr>
                <w:rFonts w:asciiTheme="majorHAnsi" w:hAnsiTheme="majorHAnsi"/>
                <w:u w:val="single"/>
              </w:rPr>
              <w:t xml:space="preserve">Students will </w:t>
            </w:r>
            <w:r w:rsidR="009D34F4" w:rsidRPr="00A1159F">
              <w:rPr>
                <w:rFonts w:asciiTheme="majorHAnsi" w:hAnsiTheme="majorHAnsi"/>
                <w:u w:val="single"/>
              </w:rPr>
              <w:t>Know:</w:t>
            </w:r>
            <w:r w:rsidR="0020780A">
              <w:rPr>
                <w:rFonts w:asciiTheme="majorHAnsi" w:hAnsiTheme="majorHAnsi"/>
              </w:rPr>
              <w:t xml:space="preserve"> </w:t>
            </w:r>
            <w:r w:rsidR="00E16C97">
              <w:rPr>
                <w:rFonts w:asciiTheme="majorHAnsi" w:hAnsiTheme="majorHAnsi"/>
              </w:rPr>
              <w:t xml:space="preserve">guidelines and expectations for MENU Assignment. </w:t>
            </w:r>
          </w:p>
          <w:p w:rsidR="009D34F4" w:rsidRDefault="009D34F4" w:rsidP="00940F6B">
            <w:pPr>
              <w:rPr>
                <w:rFonts w:asciiTheme="majorHAnsi" w:hAnsiTheme="majorHAnsi"/>
              </w:rPr>
            </w:pPr>
          </w:p>
          <w:p w:rsidR="009D34F4" w:rsidRDefault="00A1159F" w:rsidP="00940F6B">
            <w:pPr>
              <w:rPr>
                <w:rFonts w:asciiTheme="majorHAnsi" w:hAnsiTheme="majorHAnsi"/>
              </w:rPr>
            </w:pPr>
            <w:r w:rsidRPr="00A1159F">
              <w:rPr>
                <w:rFonts w:asciiTheme="majorHAnsi" w:hAnsiTheme="majorHAnsi"/>
                <w:u w:val="single"/>
              </w:rPr>
              <w:t xml:space="preserve">Students will </w:t>
            </w:r>
            <w:r w:rsidR="009D34F4" w:rsidRPr="00A1159F">
              <w:rPr>
                <w:rFonts w:asciiTheme="majorHAnsi" w:hAnsiTheme="majorHAnsi"/>
                <w:u w:val="single"/>
              </w:rPr>
              <w:t>Understand</w:t>
            </w:r>
            <w:r w:rsidR="009D34F4">
              <w:rPr>
                <w:rFonts w:asciiTheme="majorHAnsi" w:hAnsiTheme="majorHAnsi"/>
              </w:rPr>
              <w:t xml:space="preserve">: </w:t>
            </w:r>
            <w:r w:rsidR="00E16C97">
              <w:rPr>
                <w:rFonts w:asciiTheme="majorHAnsi" w:hAnsiTheme="majorHAnsi"/>
              </w:rPr>
              <w:t xml:space="preserve">consequences if he or she violates contract. </w:t>
            </w:r>
          </w:p>
          <w:p w:rsidR="009D34F4" w:rsidRDefault="009D34F4" w:rsidP="00940F6B">
            <w:pPr>
              <w:rPr>
                <w:rFonts w:asciiTheme="majorHAnsi" w:hAnsiTheme="majorHAnsi"/>
              </w:rPr>
            </w:pPr>
          </w:p>
          <w:p w:rsidR="00861E6A" w:rsidRDefault="00A1159F" w:rsidP="00861E6A">
            <w:pPr>
              <w:rPr>
                <w:rFonts w:asciiTheme="majorHAnsi" w:hAnsiTheme="majorHAnsi"/>
              </w:rPr>
            </w:pPr>
            <w:r>
              <w:rPr>
                <w:rFonts w:asciiTheme="majorHAnsi" w:hAnsiTheme="majorHAnsi"/>
                <w:u w:val="single"/>
              </w:rPr>
              <w:t xml:space="preserve">Students will </w:t>
            </w:r>
            <w:r w:rsidR="006E29FC">
              <w:rPr>
                <w:rFonts w:asciiTheme="majorHAnsi" w:hAnsiTheme="majorHAnsi"/>
                <w:u w:val="single"/>
              </w:rPr>
              <w:t>be able to</w:t>
            </w:r>
            <w:r w:rsidR="009D34F4" w:rsidRPr="00A1159F">
              <w:rPr>
                <w:rFonts w:asciiTheme="majorHAnsi" w:hAnsiTheme="majorHAnsi"/>
                <w:u w:val="single"/>
              </w:rPr>
              <w:t>:</w:t>
            </w:r>
            <w:r w:rsidR="009D34F4">
              <w:rPr>
                <w:rFonts w:asciiTheme="majorHAnsi" w:hAnsiTheme="majorHAnsi"/>
              </w:rPr>
              <w:t xml:space="preserve"> </w:t>
            </w:r>
            <w:r w:rsidR="00E16C97">
              <w:rPr>
                <w:rFonts w:asciiTheme="majorHAnsi" w:hAnsiTheme="majorHAnsi"/>
              </w:rPr>
              <w:t xml:space="preserve">express ideas and opinions to promote self-reliance and self-independence through Wonderful Winter Wrap-Up Assignment.  </w:t>
            </w:r>
          </w:p>
          <w:p w:rsidR="009D34F4" w:rsidRDefault="009D34F4" w:rsidP="00861E6A">
            <w:pPr>
              <w:rPr>
                <w:rFonts w:asciiTheme="majorHAnsi" w:hAnsiTheme="majorHAnsi"/>
              </w:rPr>
            </w:pPr>
          </w:p>
        </w:tc>
      </w:tr>
      <w:tr w:rsidR="009D34F4">
        <w:tc>
          <w:tcPr>
            <w:tcW w:w="8856" w:type="dxa"/>
            <w:gridSpan w:val="3"/>
          </w:tcPr>
          <w:p w:rsidR="009D34F4" w:rsidRPr="00A56E1A" w:rsidRDefault="00A56E1A" w:rsidP="006E29FC">
            <w:pPr>
              <w:rPr>
                <w:rFonts w:asciiTheme="majorHAnsi" w:hAnsiTheme="majorHAnsi"/>
              </w:rPr>
            </w:pPr>
            <w:r>
              <w:rPr>
                <w:rFonts w:asciiTheme="majorHAnsi" w:hAnsiTheme="majorHAnsi"/>
                <w:u w:val="single"/>
              </w:rPr>
              <w:t>Pre-assessment:</w:t>
            </w:r>
            <w:r>
              <w:rPr>
                <w:rFonts w:asciiTheme="majorHAnsi" w:hAnsiTheme="majorHAnsi"/>
              </w:rPr>
              <w:t xml:space="preserve"> There is no pre-assessment for learning contract. Based on readiness, some student contracts will need to be more specific, and have a different time span of independence.  </w:t>
            </w:r>
          </w:p>
        </w:tc>
      </w:tr>
      <w:tr w:rsidR="009D34F4">
        <w:tc>
          <w:tcPr>
            <w:tcW w:w="8856" w:type="dxa"/>
            <w:gridSpan w:val="3"/>
          </w:tcPr>
          <w:p w:rsidR="0020780A" w:rsidRPr="00861E6A" w:rsidRDefault="009D34F4" w:rsidP="0020780A">
            <w:pPr>
              <w:rPr>
                <w:rFonts w:asciiTheme="majorHAnsi" w:hAnsiTheme="majorHAnsi"/>
                <w:u w:val="single"/>
              </w:rPr>
            </w:pPr>
            <w:r>
              <w:rPr>
                <w:rFonts w:asciiTheme="majorHAnsi" w:hAnsiTheme="majorHAnsi"/>
                <w:u w:val="single"/>
              </w:rPr>
              <w:t xml:space="preserve">Resources/References: </w:t>
            </w:r>
          </w:p>
          <w:p w:rsidR="009D34F4" w:rsidRPr="0020780A" w:rsidRDefault="00A56E1A" w:rsidP="0020780A">
            <w:pPr>
              <w:pStyle w:val="ListParagraph"/>
              <w:numPr>
                <w:ilvl w:val="0"/>
                <w:numId w:val="1"/>
              </w:numPr>
              <w:rPr>
                <w:rFonts w:asciiTheme="majorHAnsi" w:hAnsiTheme="majorHAnsi"/>
                <w:u w:val="single"/>
              </w:rPr>
            </w:pPr>
            <w:r>
              <w:rPr>
                <w:rFonts w:asciiTheme="majorHAnsi" w:hAnsiTheme="majorHAnsi"/>
              </w:rPr>
              <w:t xml:space="preserve">Carol Ann Tomlinson </w:t>
            </w:r>
            <w:r>
              <w:rPr>
                <w:rFonts w:asciiTheme="majorHAnsi" w:hAnsiTheme="majorHAnsi"/>
                <w:i/>
              </w:rPr>
              <w:t xml:space="preserve">How to Differentiate Instruction in a Mixed-Ability Classroom </w:t>
            </w:r>
            <w:r>
              <w:rPr>
                <w:rFonts w:asciiTheme="majorHAnsi" w:hAnsiTheme="majorHAnsi"/>
              </w:rPr>
              <w:t>Page 106</w:t>
            </w:r>
          </w:p>
        </w:tc>
      </w:tr>
    </w:tbl>
    <w:p w:rsidR="00940F6B" w:rsidRDefault="00940F6B">
      <w:pPr>
        <w:pStyle w:val="z-BottomofForm"/>
      </w:pPr>
      <w:r>
        <w:t>Bottom of Form</w:t>
      </w:r>
    </w:p>
    <w:p w:rsidR="00940F6B" w:rsidRDefault="00940F6B"/>
    <w:sectPr w:rsidR="00940F6B" w:rsidSect="00940F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524D"/>
    <w:multiLevelType w:val="hybridMultilevel"/>
    <w:tmpl w:val="26E0B17A"/>
    <w:lvl w:ilvl="0" w:tplc="938E141C">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0F6B"/>
    <w:rsid w:val="00206D28"/>
    <w:rsid w:val="0020780A"/>
    <w:rsid w:val="0031651F"/>
    <w:rsid w:val="00545FE3"/>
    <w:rsid w:val="00571321"/>
    <w:rsid w:val="006E29FC"/>
    <w:rsid w:val="007D5EDF"/>
    <w:rsid w:val="00861E6A"/>
    <w:rsid w:val="00940F6B"/>
    <w:rsid w:val="009D34F4"/>
    <w:rsid w:val="00A1159F"/>
    <w:rsid w:val="00A45ECC"/>
    <w:rsid w:val="00A56E1A"/>
    <w:rsid w:val="00DF1705"/>
    <w:rsid w:val="00E12303"/>
    <w:rsid w:val="00E16C97"/>
    <w:rsid w:val="00FA0E0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40F6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940F6B"/>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40F6B"/>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40F6B"/>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40F6B"/>
    <w:rPr>
      <w:rFonts w:ascii="Arial" w:hAnsi="Arial"/>
      <w:vanish/>
      <w:sz w:val="16"/>
      <w:szCs w:val="16"/>
    </w:rPr>
  </w:style>
  <w:style w:type="paragraph" w:styleId="ListParagraph">
    <w:name w:val="List Paragraph"/>
    <w:basedOn w:val="Normal"/>
    <w:uiPriority w:val="34"/>
    <w:qFormat/>
    <w:rsid w:val="002078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ict"/><Relationship Id="rId21" Type="http://schemas.openxmlformats.org/officeDocument/2006/relationships/image" Target="media/image17.png"/><Relationship Id="rId22" Type="http://schemas.openxmlformats.org/officeDocument/2006/relationships/image" Target="media/image18.pict"/><Relationship Id="rId23" Type="http://schemas.openxmlformats.org/officeDocument/2006/relationships/image" Target="media/image19.png"/><Relationship Id="rId24" Type="http://schemas.openxmlformats.org/officeDocument/2006/relationships/image" Target="media/image20.pict"/><Relationship Id="rId25" Type="http://schemas.openxmlformats.org/officeDocument/2006/relationships/image" Target="media/image21.png"/><Relationship Id="rId26" Type="http://schemas.openxmlformats.org/officeDocument/2006/relationships/image" Target="media/image22.pict"/><Relationship Id="rId27" Type="http://schemas.openxmlformats.org/officeDocument/2006/relationships/image" Target="media/image23.png"/><Relationship Id="rId28" Type="http://schemas.openxmlformats.org/officeDocument/2006/relationships/image" Target="media/image24.pict"/><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6.pict"/><Relationship Id="rId11" Type="http://schemas.openxmlformats.org/officeDocument/2006/relationships/image" Target="media/image7.png"/><Relationship Id="rId12" Type="http://schemas.openxmlformats.org/officeDocument/2006/relationships/image" Target="media/image8.pict"/><Relationship Id="rId13" Type="http://schemas.openxmlformats.org/officeDocument/2006/relationships/image" Target="media/image9.png"/><Relationship Id="rId14" Type="http://schemas.openxmlformats.org/officeDocument/2006/relationships/image" Target="media/image10.pict"/><Relationship Id="rId15" Type="http://schemas.openxmlformats.org/officeDocument/2006/relationships/image" Target="media/image11.png"/><Relationship Id="rId16" Type="http://schemas.openxmlformats.org/officeDocument/2006/relationships/image" Target="media/image12.pict"/><Relationship Id="rId17" Type="http://schemas.openxmlformats.org/officeDocument/2006/relationships/image" Target="media/image13.png"/><Relationship Id="rId18" Type="http://schemas.openxmlformats.org/officeDocument/2006/relationships/image" Target="media/image14.pict"/><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image" Target="media/image3.png"/><Relationship Id="rId8"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Macintosh Word</Application>
  <DocSecurity>0</DocSecurity>
  <Lines>17</Lines>
  <Paragraphs>4</Paragraphs>
  <ScaleCrop>false</ScaleCrop>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Niedens</dc:creator>
  <cp:keywords/>
  <cp:lastModifiedBy>Molly Niedens</cp:lastModifiedBy>
  <cp:revision>2</cp:revision>
  <dcterms:created xsi:type="dcterms:W3CDTF">2014-07-23T01:29:00Z</dcterms:created>
  <dcterms:modified xsi:type="dcterms:W3CDTF">2014-07-23T01:29:00Z</dcterms:modified>
</cp:coreProperties>
</file>